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E" w:rsidRDefault="002835CE" w:rsidP="002835CE">
      <w:pPr>
        <w:rPr>
          <w:rFonts w:ascii="Aparajita" w:hAnsi="Aparajita" w:cs="Aparajita"/>
          <w:b/>
          <w:sz w:val="28"/>
          <w:szCs w:val="28"/>
        </w:rPr>
      </w:pPr>
    </w:p>
    <w:p w:rsidR="00CF5E6B" w:rsidRDefault="00CF5E6B" w:rsidP="002835CE">
      <w:pPr>
        <w:rPr>
          <w:rFonts w:ascii="Aparajita" w:hAnsi="Aparajita" w:cs="Aparajita"/>
          <w:b/>
          <w:sz w:val="28"/>
          <w:szCs w:val="28"/>
        </w:rPr>
      </w:pPr>
    </w:p>
    <w:p w:rsidR="006C144B" w:rsidRPr="002835CE" w:rsidRDefault="00027531" w:rsidP="006C144B">
      <w:pPr>
        <w:jc w:val="center"/>
        <w:rPr>
          <w:rFonts w:ascii="Aparajita" w:hAnsi="Aparajita" w:cs="Aparajita"/>
          <w:b/>
          <w:sz w:val="32"/>
          <w:szCs w:val="32"/>
          <w:u w:val="single"/>
          <w:vertAlign w:val="superscript"/>
        </w:rPr>
      </w:pPr>
      <w:r w:rsidRPr="002835CE">
        <w:rPr>
          <w:rFonts w:ascii="Aparajita" w:hAnsi="Aparajita" w:cs="Aparajita"/>
          <w:b/>
          <w:sz w:val="32"/>
          <w:szCs w:val="32"/>
          <w:u w:val="single"/>
        </w:rPr>
        <w:t>Récapitulatif des enseignements compatibles en classe de 2</w:t>
      </w:r>
      <w:r w:rsidRPr="002835CE">
        <w:rPr>
          <w:rFonts w:ascii="Aparajita" w:hAnsi="Aparajita" w:cs="Aparajita"/>
          <w:b/>
          <w:sz w:val="32"/>
          <w:szCs w:val="32"/>
          <w:u w:val="single"/>
          <w:vertAlign w:val="superscript"/>
        </w:rPr>
        <w:t>nde</w:t>
      </w:r>
      <w:r w:rsidR="006C144B" w:rsidRPr="002835CE">
        <w:rPr>
          <w:rFonts w:ascii="Aparajita" w:hAnsi="Aparajita" w:cs="Aparajita"/>
          <w:b/>
          <w:sz w:val="32"/>
          <w:szCs w:val="32"/>
          <w:u w:val="single"/>
          <w:vertAlign w:val="superscript"/>
        </w:rPr>
        <w:t xml:space="preserve"> </w:t>
      </w:r>
    </w:p>
    <w:p w:rsidR="00ED6537" w:rsidRPr="002835CE" w:rsidRDefault="006C144B" w:rsidP="00454932">
      <w:pPr>
        <w:jc w:val="center"/>
        <w:rPr>
          <w:rFonts w:ascii="Aparajita" w:hAnsi="Aparajita" w:cs="Aparajita"/>
          <w:b/>
          <w:sz w:val="32"/>
          <w:szCs w:val="32"/>
          <w:u w:val="single"/>
        </w:rPr>
      </w:pPr>
      <w:r w:rsidRPr="002835CE">
        <w:rPr>
          <w:rFonts w:ascii="Aparajita" w:hAnsi="Aparajita" w:cs="Aparajita"/>
          <w:b/>
          <w:sz w:val="32"/>
          <w:szCs w:val="32"/>
          <w:u w:val="single"/>
        </w:rPr>
        <w:t>Rentrée 20</w:t>
      </w:r>
      <w:r w:rsidR="006E5E52">
        <w:rPr>
          <w:rFonts w:ascii="Aparajita" w:hAnsi="Aparajita" w:cs="Aparajita"/>
          <w:b/>
          <w:sz w:val="32"/>
          <w:szCs w:val="32"/>
          <w:u w:val="single"/>
        </w:rPr>
        <w:t>21</w:t>
      </w:r>
      <w:r w:rsidR="00BB3E95">
        <w:rPr>
          <w:rFonts w:ascii="Aparajita" w:hAnsi="Aparajita" w:cs="Aparajita"/>
          <w:b/>
          <w:sz w:val="32"/>
          <w:szCs w:val="32"/>
          <w:u w:val="single"/>
        </w:rPr>
        <w:t>-20</w:t>
      </w:r>
      <w:r w:rsidR="006E5E52">
        <w:rPr>
          <w:rFonts w:ascii="Aparajita" w:hAnsi="Aparajita" w:cs="Aparajita"/>
          <w:b/>
          <w:sz w:val="32"/>
          <w:szCs w:val="32"/>
          <w:u w:val="single"/>
        </w:rPr>
        <w:t>22</w:t>
      </w:r>
      <w:bookmarkStart w:id="0" w:name="_GoBack"/>
      <w:bookmarkEnd w:id="0"/>
    </w:p>
    <w:p w:rsidR="002835CE" w:rsidRPr="00454932" w:rsidRDefault="002835CE" w:rsidP="00454932">
      <w:pPr>
        <w:jc w:val="center"/>
        <w:rPr>
          <w:rFonts w:ascii="Aparajita" w:hAnsi="Aparajita" w:cs="Aparajita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209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4251"/>
      </w:tblGrid>
      <w:tr w:rsidR="00BB3E95" w:rsidRPr="00454932" w:rsidTr="00BB3E95">
        <w:tc>
          <w:tcPr>
            <w:tcW w:w="2802" w:type="dxa"/>
            <w:shd w:val="clear" w:color="auto" w:fill="D9D9D9"/>
            <w:vAlign w:val="center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sz w:val="22"/>
                <w:szCs w:val="22"/>
              </w:rPr>
              <w:t>LV1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sz w:val="22"/>
                <w:szCs w:val="22"/>
              </w:rPr>
              <w:t>LV2</w:t>
            </w:r>
          </w:p>
        </w:tc>
        <w:tc>
          <w:tcPr>
            <w:tcW w:w="4251" w:type="dxa"/>
            <w:shd w:val="clear" w:color="auto" w:fill="D9D9D9"/>
            <w:vAlign w:val="center"/>
          </w:tcPr>
          <w:p w:rsidR="00BB3E95" w:rsidRPr="00454932" w:rsidRDefault="00BA1621" w:rsidP="00BA1621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>
              <w:rPr>
                <w:rFonts w:ascii="Aparajita" w:hAnsi="Aparajita" w:cs="Aparajita"/>
                <w:b/>
                <w:sz w:val="22"/>
                <w:szCs w:val="22"/>
              </w:rPr>
              <w:t xml:space="preserve">Une </w:t>
            </w:r>
            <w:r w:rsidRPr="00BA1621">
              <w:rPr>
                <w:rFonts w:ascii="Aparajita" w:hAnsi="Aparajita" w:cs="Aparajita"/>
                <w:b/>
                <w:sz w:val="22"/>
                <w:szCs w:val="22"/>
                <w:u w:val="single"/>
              </w:rPr>
              <w:t>seule</w:t>
            </w:r>
            <w:r>
              <w:rPr>
                <w:rFonts w:ascii="Aparajita" w:hAnsi="Aparajita" w:cs="Aparajita"/>
                <w:b/>
                <w:sz w:val="22"/>
                <w:szCs w:val="22"/>
              </w:rPr>
              <w:t xml:space="preserve"> o</w:t>
            </w:r>
            <w:r w:rsidR="00BB3E95">
              <w:rPr>
                <w:rFonts w:ascii="Aparajita" w:hAnsi="Aparajita" w:cs="Aparajita"/>
                <w:b/>
                <w:sz w:val="22"/>
                <w:szCs w:val="22"/>
              </w:rPr>
              <w:t>ption facultative</w:t>
            </w:r>
          </w:p>
        </w:tc>
      </w:tr>
      <w:tr w:rsidR="00BB3E95" w:rsidRPr="00454932" w:rsidTr="00BB3E95">
        <w:tc>
          <w:tcPr>
            <w:tcW w:w="2802" w:type="dxa"/>
            <w:vMerge w:val="restart"/>
            <w:vAlign w:val="center"/>
          </w:tcPr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ALLEMAND EURO</w:t>
            </w:r>
          </w:p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(35 places sur commission)</w:t>
            </w:r>
          </w:p>
        </w:tc>
        <w:tc>
          <w:tcPr>
            <w:tcW w:w="2268" w:type="dxa"/>
            <w:vMerge w:val="restart"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ANGLAIS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Grec  </w:t>
            </w: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rPr>
          <w:trHeight w:val="358"/>
        </w:trPr>
        <w:tc>
          <w:tcPr>
            <w:tcW w:w="2802" w:type="dxa"/>
            <w:vMerge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Latin (élèves ayant débuté au collège)</w:t>
            </w:r>
          </w:p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shd w:val="clear" w:color="auto" w:fill="D9D9D9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D9D9D9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BB3E95" w:rsidRPr="00454932" w:rsidTr="00BB3E95">
        <w:trPr>
          <w:trHeight w:val="530"/>
        </w:trPr>
        <w:tc>
          <w:tcPr>
            <w:tcW w:w="2802" w:type="dxa"/>
            <w:vMerge w:val="restart"/>
            <w:vAlign w:val="center"/>
          </w:tcPr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ANGLAIS EURO</w:t>
            </w:r>
          </w:p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(70 places sur commission)</w:t>
            </w:r>
          </w:p>
        </w:tc>
        <w:tc>
          <w:tcPr>
            <w:tcW w:w="2268" w:type="dxa"/>
            <w:vMerge w:val="restart"/>
            <w:vAlign w:val="center"/>
          </w:tcPr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ALLEMAND </w:t>
            </w:r>
          </w:p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ESPAGNOL </w:t>
            </w:r>
          </w:p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ITALIEN </w:t>
            </w:r>
          </w:p>
        </w:tc>
        <w:tc>
          <w:tcPr>
            <w:tcW w:w="4251" w:type="dxa"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Grec  </w:t>
            </w: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vMerge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Latin (élèves ayant débuté au collège)</w:t>
            </w:r>
          </w:p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shd w:val="clear" w:color="auto" w:fill="D9D9D9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D9D9D9"/>
          </w:tcPr>
          <w:p w:rsidR="00BB3E95" w:rsidRPr="00454932" w:rsidRDefault="00BB3E95" w:rsidP="006C144B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BB3E95" w:rsidRPr="00454932" w:rsidTr="00BB3E95">
        <w:trPr>
          <w:trHeight w:val="530"/>
        </w:trPr>
        <w:tc>
          <w:tcPr>
            <w:tcW w:w="2802" w:type="dxa"/>
            <w:vMerge w:val="restart"/>
            <w:vAlign w:val="center"/>
          </w:tcPr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ESPAGNOL</w:t>
            </w:r>
          </w:p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EURO</w:t>
            </w:r>
          </w:p>
          <w:p w:rsidR="00BB3E95" w:rsidRPr="00454932" w:rsidRDefault="00BB3E95" w:rsidP="00731866">
            <w:pPr>
              <w:ind w:right="-108"/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 (24 places sur commission)</w:t>
            </w:r>
          </w:p>
        </w:tc>
        <w:tc>
          <w:tcPr>
            <w:tcW w:w="2268" w:type="dxa"/>
            <w:vMerge w:val="restart"/>
            <w:vAlign w:val="center"/>
          </w:tcPr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ANGLAIS </w:t>
            </w:r>
          </w:p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Grec  </w:t>
            </w: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vMerge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Latin (élèves ayant débuté au collège)</w:t>
            </w:r>
          </w:p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rPr>
          <w:trHeight w:val="256"/>
        </w:trPr>
        <w:tc>
          <w:tcPr>
            <w:tcW w:w="2802" w:type="dxa"/>
            <w:shd w:val="clear" w:color="auto" w:fill="D9D9D9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D9D9D9"/>
          </w:tcPr>
          <w:p w:rsidR="00BB3E95" w:rsidRPr="00454932" w:rsidRDefault="00BB3E95" w:rsidP="00731866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</w:tr>
      <w:tr w:rsidR="00BB3E95" w:rsidRPr="00454932" w:rsidTr="00BB3E95">
        <w:trPr>
          <w:trHeight w:val="530"/>
        </w:trPr>
        <w:tc>
          <w:tcPr>
            <w:tcW w:w="2802" w:type="dxa"/>
            <w:vMerge w:val="restart"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>ALLEMAND</w:t>
            </w: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ANGLAIS </w:t>
            </w: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Chinois </w:t>
            </w:r>
            <w:r w:rsidRPr="00FE6EB3">
              <w:rPr>
                <w:rFonts w:ascii="Aparajita" w:hAnsi="Aparajita" w:cs="Aparajita"/>
                <w:sz w:val="22"/>
                <w:szCs w:val="22"/>
              </w:rPr>
              <w:t>LV3</w:t>
            </w:r>
            <w:r w:rsidRPr="00454932">
              <w:rPr>
                <w:rFonts w:ascii="Aparajita" w:hAnsi="Aparajita" w:cs="Aparajita"/>
                <w:b/>
                <w:sz w:val="22"/>
                <w:szCs w:val="22"/>
              </w:rPr>
              <w:t xml:space="preserve"> (commission d’affectation)</w:t>
            </w: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rPr>
          <w:trHeight w:val="423"/>
        </w:trPr>
        <w:tc>
          <w:tcPr>
            <w:tcW w:w="2802" w:type="dxa"/>
            <w:vMerge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FE6EB3">
              <w:rPr>
                <w:rFonts w:ascii="Aparajita" w:hAnsi="Aparajita" w:cs="Aparajita"/>
                <w:sz w:val="22"/>
                <w:szCs w:val="22"/>
              </w:rPr>
              <w:t>Italien LV3</w:t>
            </w:r>
            <w:r>
              <w:rPr>
                <w:rFonts w:ascii="Aparajita" w:hAnsi="Aparajita" w:cs="Aparajita"/>
                <w:b/>
                <w:sz w:val="22"/>
                <w:szCs w:val="22"/>
              </w:rPr>
              <w:t xml:space="preserve"> (Limité à 35 places)</w:t>
            </w:r>
          </w:p>
        </w:tc>
      </w:tr>
      <w:tr w:rsidR="00BB3E95" w:rsidRPr="00454932" w:rsidTr="00BB3E95">
        <w:tc>
          <w:tcPr>
            <w:tcW w:w="2802" w:type="dxa"/>
            <w:vMerge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Grec</w:t>
            </w: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i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vMerge/>
            <w:tcBorders>
              <w:bottom w:val="single" w:sz="12" w:space="0" w:color="auto"/>
            </w:tcBorders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Latin (élèves ayant débuté au collège)</w:t>
            </w: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rPr>
          <w:trHeight w:val="778"/>
        </w:trPr>
        <w:tc>
          <w:tcPr>
            <w:tcW w:w="2802" w:type="dxa"/>
            <w:tcBorders>
              <w:top w:val="single" w:sz="12" w:space="0" w:color="auto"/>
              <w:bottom w:val="nil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ANGLAIS</w:t>
            </w:r>
          </w:p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ALLEMAND</w:t>
            </w:r>
          </w:p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ESPAGNOL</w:t>
            </w:r>
          </w:p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12" w:space="0" w:color="auto"/>
            </w:tcBorders>
            <w:shd w:val="clear" w:color="auto" w:fill="auto"/>
          </w:tcPr>
          <w:p w:rsidR="00BB3E95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Chinois </w:t>
            </w:r>
            <w:r w:rsidRPr="00FE6EB3">
              <w:rPr>
                <w:rFonts w:ascii="Aparajita" w:hAnsi="Aparajita" w:cs="Aparajita"/>
                <w:sz w:val="22"/>
                <w:szCs w:val="22"/>
              </w:rPr>
              <w:t xml:space="preserve">LV3 </w:t>
            </w:r>
            <w:r w:rsidRPr="00454932">
              <w:rPr>
                <w:rFonts w:ascii="Aparajita" w:hAnsi="Aparajita" w:cs="Aparajita"/>
                <w:b/>
                <w:sz w:val="22"/>
                <w:szCs w:val="22"/>
              </w:rPr>
              <w:t>(commission d’affectation)</w:t>
            </w:r>
          </w:p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BB3E95" w:rsidRDefault="00BB3E95" w:rsidP="00FE6EB3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Italien LV3 </w:t>
            </w: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</w:t>
            </w:r>
            <w:r>
              <w:rPr>
                <w:rFonts w:ascii="Aparajita" w:hAnsi="Aparajita" w:cs="Aparajita"/>
                <w:b/>
                <w:sz w:val="22"/>
                <w:szCs w:val="22"/>
              </w:rPr>
              <w:t>)</w:t>
            </w:r>
          </w:p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</w:p>
        </w:tc>
      </w:tr>
      <w:tr w:rsidR="00BB3E95" w:rsidRPr="00454932" w:rsidTr="00BB3E95">
        <w:tc>
          <w:tcPr>
            <w:tcW w:w="280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Grec</w:t>
            </w:r>
          </w:p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i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E95" w:rsidRPr="00454932" w:rsidRDefault="00BB3E95" w:rsidP="00A5449F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Latin (élèves ayant débuté au collège)</w:t>
            </w:r>
          </w:p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rPr>
          <w:trHeight w:val="530"/>
        </w:trPr>
        <w:tc>
          <w:tcPr>
            <w:tcW w:w="2802" w:type="dxa"/>
            <w:vMerge w:val="restart"/>
            <w:tcBorders>
              <w:top w:val="single" w:sz="12" w:space="0" w:color="auto"/>
            </w:tcBorders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ANGLAIS</w:t>
            </w: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ITALIEN  </w:t>
            </w:r>
          </w:p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single" w:sz="12" w:space="0" w:color="auto"/>
            </w:tcBorders>
            <w:shd w:val="clear" w:color="auto" w:fill="auto"/>
          </w:tcPr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b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 xml:space="preserve">Chinois LV3 </w:t>
            </w:r>
            <w:r w:rsidRPr="00454932">
              <w:rPr>
                <w:rFonts w:ascii="Aparajita" w:hAnsi="Aparajita" w:cs="Aparajita"/>
                <w:b/>
                <w:sz w:val="22"/>
                <w:szCs w:val="22"/>
              </w:rPr>
              <w:t>(commission d’affectation)</w:t>
            </w:r>
          </w:p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  <w:tr w:rsidR="00BB3E95" w:rsidRPr="00454932" w:rsidTr="00BB3E95">
        <w:tc>
          <w:tcPr>
            <w:tcW w:w="2802" w:type="dxa"/>
            <w:vMerge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BB3E95" w:rsidRPr="00FE6EB3" w:rsidRDefault="00BB3E95" w:rsidP="00FE6EB3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>
              <w:rPr>
                <w:rFonts w:ascii="Aparajita" w:hAnsi="Aparajita" w:cs="Aparajita"/>
                <w:sz w:val="22"/>
                <w:szCs w:val="22"/>
              </w:rPr>
              <w:t xml:space="preserve">Grec  </w:t>
            </w: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 xml:space="preserve"> (Limité à 35 places)</w:t>
            </w:r>
          </w:p>
        </w:tc>
      </w:tr>
      <w:tr w:rsidR="00BB3E95" w:rsidRPr="00454932" w:rsidTr="00BB3E95">
        <w:tc>
          <w:tcPr>
            <w:tcW w:w="2802" w:type="dxa"/>
            <w:vMerge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B3E95" w:rsidRPr="00454932" w:rsidRDefault="00BB3E95" w:rsidP="00C16338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</w:p>
        </w:tc>
        <w:tc>
          <w:tcPr>
            <w:tcW w:w="4251" w:type="dxa"/>
            <w:shd w:val="clear" w:color="auto" w:fill="auto"/>
          </w:tcPr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sz w:val="22"/>
                <w:szCs w:val="22"/>
              </w:rPr>
              <w:t>Latin (élèves ayant débuté au collège)</w:t>
            </w:r>
          </w:p>
          <w:p w:rsidR="00BB3E95" w:rsidRPr="00454932" w:rsidRDefault="00BB3E95" w:rsidP="00FE6EB3">
            <w:pPr>
              <w:jc w:val="center"/>
              <w:rPr>
                <w:rFonts w:ascii="Aparajita" w:hAnsi="Aparajita" w:cs="Aparajita"/>
                <w:i/>
                <w:sz w:val="22"/>
                <w:szCs w:val="22"/>
              </w:rPr>
            </w:pPr>
            <w:r w:rsidRPr="00454932">
              <w:rPr>
                <w:rFonts w:ascii="Aparajita" w:hAnsi="Aparajita" w:cs="Aparajita"/>
                <w:b/>
                <w:i/>
                <w:sz w:val="22"/>
                <w:szCs w:val="22"/>
              </w:rPr>
              <w:t>(Limité à 35 places)</w:t>
            </w:r>
          </w:p>
        </w:tc>
      </w:tr>
    </w:tbl>
    <w:p w:rsidR="001F0CFC" w:rsidRDefault="001F0CFC">
      <w:pPr>
        <w:rPr>
          <w:rFonts w:ascii="Corbel" w:hAnsi="Corbel"/>
          <w:sz w:val="20"/>
          <w:szCs w:val="20"/>
        </w:rPr>
      </w:pPr>
    </w:p>
    <w:sectPr w:rsidR="001F0CFC" w:rsidSect="00283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765" w:right="340" w:bottom="289" w:left="340" w:header="288" w:footer="26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14" w:rsidRDefault="00525314" w:rsidP="006C144B">
      <w:r>
        <w:separator/>
      </w:r>
    </w:p>
  </w:endnote>
  <w:endnote w:type="continuationSeparator" w:id="0">
    <w:p w:rsidR="00525314" w:rsidRDefault="00525314" w:rsidP="006C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D" w:rsidRDefault="005D23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14" w:rsidRPr="002835CE" w:rsidRDefault="00525314" w:rsidP="002835CE">
    <w:pPr>
      <w:pStyle w:val="Pieddepage"/>
      <w:jc w:val="center"/>
      <w:rPr>
        <w:rFonts w:ascii="Calibri" w:hAnsi="Calibri"/>
        <w:sz w:val="16"/>
        <w:szCs w:val="16"/>
      </w:rPr>
    </w:pPr>
    <w:r w:rsidRPr="002835CE">
      <w:rPr>
        <w:rFonts w:ascii="Calibri" w:hAnsi="Calibri"/>
        <w:sz w:val="16"/>
        <w:szCs w:val="16"/>
      </w:rPr>
      <w:t>Lycée Alexandre-Dumas</w:t>
    </w:r>
  </w:p>
  <w:p w:rsidR="00525314" w:rsidRPr="002835CE" w:rsidRDefault="00525314" w:rsidP="002835CE">
    <w:pPr>
      <w:pStyle w:val="Pieddepage"/>
      <w:jc w:val="center"/>
      <w:rPr>
        <w:rFonts w:ascii="Calibri" w:hAnsi="Calibri"/>
        <w:sz w:val="16"/>
        <w:szCs w:val="16"/>
      </w:rPr>
    </w:pPr>
    <w:r w:rsidRPr="002835CE">
      <w:rPr>
        <w:rFonts w:ascii="Calibri" w:hAnsi="Calibri"/>
        <w:sz w:val="16"/>
        <w:szCs w:val="16"/>
      </w:rPr>
      <w:t>112 boulevard de la République – 92210 St Cloud</w:t>
    </w:r>
  </w:p>
  <w:p w:rsidR="00525314" w:rsidRPr="002835CE" w:rsidRDefault="00525314" w:rsidP="002835CE">
    <w:pPr>
      <w:pStyle w:val="Pieddepage"/>
      <w:jc w:val="center"/>
      <w:rPr>
        <w:rFonts w:ascii="Calibri" w:hAnsi="Calibri"/>
        <w:sz w:val="16"/>
        <w:szCs w:val="16"/>
      </w:rPr>
    </w:pPr>
    <w:r w:rsidRPr="002835CE">
      <w:rPr>
        <w:rFonts w:ascii="Calibri" w:hAnsi="Calibri"/>
        <w:sz w:val="16"/>
        <w:szCs w:val="16"/>
      </w:rPr>
      <w:t>01 49 11 38 38</w:t>
    </w:r>
  </w:p>
  <w:p w:rsidR="00525314" w:rsidRPr="002835CE" w:rsidRDefault="00BB3E95" w:rsidP="002835CE">
    <w:pPr>
      <w:pStyle w:val="Pieddepage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Courriel : </w:t>
    </w:r>
    <w:r w:rsidR="005D23AD">
      <w:rPr>
        <w:rFonts w:ascii="Calibri" w:hAnsi="Calibri"/>
        <w:sz w:val="16"/>
        <w:szCs w:val="16"/>
      </w:rPr>
      <w:t>secretariatelevesdumas</w:t>
    </w:r>
    <w:r w:rsidR="00525314" w:rsidRPr="002835CE">
      <w:rPr>
        <w:rFonts w:ascii="Calibri" w:hAnsi="Calibri"/>
        <w:sz w:val="16"/>
        <w:szCs w:val="16"/>
      </w:rPr>
      <w:t>@ac-versailles.fr</w:t>
    </w:r>
  </w:p>
  <w:p w:rsidR="00525314" w:rsidRPr="002835CE" w:rsidRDefault="00525314" w:rsidP="004405FD">
    <w:pPr>
      <w:pStyle w:val="Pieddepage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D" w:rsidRDefault="005D23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14" w:rsidRDefault="00525314" w:rsidP="006C144B">
      <w:r>
        <w:separator/>
      </w:r>
    </w:p>
  </w:footnote>
  <w:footnote w:type="continuationSeparator" w:id="0">
    <w:p w:rsidR="00525314" w:rsidRDefault="00525314" w:rsidP="006C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D" w:rsidRDefault="005D23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14" w:rsidRDefault="00525314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5464810</wp:posOffset>
          </wp:positionH>
          <wp:positionV relativeFrom="page">
            <wp:posOffset>78740</wp:posOffset>
          </wp:positionV>
          <wp:extent cx="1257300" cy="971550"/>
          <wp:effectExtent l="19050" t="0" r="0" b="0"/>
          <wp:wrapNone/>
          <wp:docPr id="1" name="Image 6" descr="logo_ac_versailles_E_gris_ss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_ac_versailles_E_gris_ssma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5D08">
      <w:rPr>
        <w:color w:val="FF00FF"/>
      </w:rPr>
      <w:object w:dxaOrig="7199" w:dyaOrig="8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4.25pt">
          <v:imagedata r:id="rId2" o:title=""/>
        </v:shape>
        <o:OLEObject Type="Embed" ProgID="MSPhotoEd.3" ShapeID="_x0000_i1025" DrawAspect="Content" ObjectID="_1674311919" r:id="rId3"/>
      </w:object>
    </w:r>
    <w:r>
      <w:t xml:space="preserve">                             </w:t>
    </w:r>
  </w:p>
  <w:p w:rsidR="00525314" w:rsidRDefault="00525314">
    <w:pPr>
      <w:pStyle w:val="En-tte"/>
    </w:pPr>
  </w:p>
  <w:p w:rsidR="00525314" w:rsidRDefault="005D23AD" w:rsidP="005D23AD">
    <w:pPr>
      <w:pStyle w:val="En-tte"/>
      <w:tabs>
        <w:tab w:val="clear" w:pos="4536"/>
        <w:tab w:val="clear" w:pos="9072"/>
        <w:tab w:val="left" w:pos="3555"/>
      </w:tabs>
    </w:pPr>
    <w:r>
      <w:tab/>
    </w:r>
  </w:p>
  <w:p w:rsidR="00525314" w:rsidRDefault="00525314" w:rsidP="002835CE">
    <w:pPr>
      <w:pStyle w:val="En-tte"/>
      <w:tabs>
        <w:tab w:val="clear" w:pos="4536"/>
        <w:tab w:val="clear" w:pos="9072"/>
        <w:tab w:val="left" w:pos="7466"/>
      </w:tabs>
    </w:pPr>
    <w:r>
      <w:tab/>
    </w: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  <w:r>
      <w:t xml:space="preserve">                  </w:t>
    </w: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</w:p>
  <w:p w:rsidR="00525314" w:rsidRDefault="00525314">
    <w:pPr>
      <w:pStyle w:val="En-tte"/>
    </w:pPr>
    <w:r>
      <w:t xml:space="preserve">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2859405</wp:posOffset>
          </wp:positionH>
          <wp:positionV relativeFrom="page">
            <wp:posOffset>243205</wp:posOffset>
          </wp:positionV>
          <wp:extent cx="1060450" cy="666750"/>
          <wp:effectExtent l="19050" t="0" r="6350" b="0"/>
          <wp:wrapNone/>
          <wp:docPr id="2" name="Image 8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MARIAN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D" w:rsidRDefault="005D23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8C5"/>
    <w:multiLevelType w:val="hybridMultilevel"/>
    <w:tmpl w:val="2D242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11"/>
    <w:rsid w:val="00027531"/>
    <w:rsid w:val="00074AD0"/>
    <w:rsid w:val="001675D2"/>
    <w:rsid w:val="001B5D1A"/>
    <w:rsid w:val="001F0CFC"/>
    <w:rsid w:val="002835CE"/>
    <w:rsid w:val="002E3A0A"/>
    <w:rsid w:val="00330E13"/>
    <w:rsid w:val="00371BBB"/>
    <w:rsid w:val="0040107D"/>
    <w:rsid w:val="004405FD"/>
    <w:rsid w:val="00454932"/>
    <w:rsid w:val="00462163"/>
    <w:rsid w:val="00525314"/>
    <w:rsid w:val="005442D5"/>
    <w:rsid w:val="005D23AD"/>
    <w:rsid w:val="006067A2"/>
    <w:rsid w:val="006358C1"/>
    <w:rsid w:val="006C144B"/>
    <w:rsid w:val="006E5E52"/>
    <w:rsid w:val="00731866"/>
    <w:rsid w:val="0077578C"/>
    <w:rsid w:val="00805181"/>
    <w:rsid w:val="0090598A"/>
    <w:rsid w:val="00914691"/>
    <w:rsid w:val="009373DC"/>
    <w:rsid w:val="00952321"/>
    <w:rsid w:val="00A5449F"/>
    <w:rsid w:val="00BA1621"/>
    <w:rsid w:val="00BA531E"/>
    <w:rsid w:val="00BB3E95"/>
    <w:rsid w:val="00BC6F60"/>
    <w:rsid w:val="00BE3F10"/>
    <w:rsid w:val="00C16338"/>
    <w:rsid w:val="00C92711"/>
    <w:rsid w:val="00CD3576"/>
    <w:rsid w:val="00CF5E6B"/>
    <w:rsid w:val="00CF703B"/>
    <w:rsid w:val="00D06379"/>
    <w:rsid w:val="00D36BF5"/>
    <w:rsid w:val="00D86FBA"/>
    <w:rsid w:val="00DA379E"/>
    <w:rsid w:val="00E65C58"/>
    <w:rsid w:val="00E7334F"/>
    <w:rsid w:val="00ED6537"/>
    <w:rsid w:val="00F83B1E"/>
    <w:rsid w:val="00F92CB2"/>
    <w:rsid w:val="00FD2D32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4B31B991"/>
  <w15:docId w15:val="{BE4A262C-96DE-49E4-9A24-98E7268E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D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F70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C14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C14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4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44B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C1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Alexandre DUMAS</vt:lpstr>
    </vt:vector>
  </TitlesOfParts>
  <Company>CRIF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Alexandre DUMAS</dc:title>
  <dc:creator>en</dc:creator>
  <cp:lastModifiedBy>provadj</cp:lastModifiedBy>
  <cp:revision>2</cp:revision>
  <cp:lastPrinted>2021-02-08T16:49:00Z</cp:lastPrinted>
  <dcterms:created xsi:type="dcterms:W3CDTF">2021-02-08T16:51:00Z</dcterms:created>
  <dcterms:modified xsi:type="dcterms:W3CDTF">2021-02-08T16:51:00Z</dcterms:modified>
</cp:coreProperties>
</file>